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со своими задачами ГБУСОН РО "СРЦ с. Дубовское" осуществляет следующую деятельность: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принимает участие в выявлении и устранении причин и условий, способствующих безнадзорности и беспризорности несовершеннолетних;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оказывает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помощ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оказывает социальную, психологическую и иную помощь несовершеннолетним, их родителям (законным представителям) в ликвидации трудной жизненной ситуации;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обеспечивает временное проживание несовершеннолетних, оказавшихся в трудной жизненной ситуации;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разрабатывает и реализует программы социальной реабилитации несовершеннолетних, направленные на выход из трудной жизненной ситуации;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обеспечивает защиту прав и законных интересов несовершеннолетних;</w:t>
      </w:r>
    </w:p>
    <w:p w:rsidR="00EF61C0" w:rsidRDefault="00EF61C0" w:rsidP="00EF61C0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организует медицинское обслуживание и обучение несовершеннолетних, содействует их профессиональной ориентации и получению ими специальности.</w:t>
      </w:r>
    </w:p>
    <w:p w:rsidR="00EF61C0" w:rsidRDefault="00EF61C0" w:rsidP="00EF61C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ГБУСОН РО "СРЦ с. Дубовское" оказывает социальные услуги в следующей форме:</w:t>
      </w:r>
    </w:p>
    <w:p w:rsidR="00EF61C0" w:rsidRDefault="00EF61C0" w:rsidP="00EF61C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социальные услуги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обеспичением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проживания, предоставляемые детям, оказавшимся в трудной жизненной ситуации 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нуждающихся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экстренной социальной помощи;</w:t>
      </w:r>
    </w:p>
    <w:p w:rsidR="00EF61C0" w:rsidRDefault="00EF61C0" w:rsidP="00EF61C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социальные услуги без обеспечения проживания, предоставляемые детям, в том числе детям с ограниченными возможностями, в условиях дневного пребывания;</w:t>
      </w:r>
    </w:p>
    <w:p w:rsidR="00EF61C0" w:rsidRDefault="00EF61C0" w:rsidP="00EF61C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социальные услуги без обеспечения проживания для оказания помощи детям, семьям и отдельным гражданам, попавшим в трудную жизненную ситуацию.</w:t>
      </w:r>
    </w:p>
    <w:p w:rsidR="00EF61C0" w:rsidRDefault="00EF61C0" w:rsidP="00EF61C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Социальные услуги предоставляются на условиях добровольного согласия граждан на их получение, кроме случаев, предусмотренных законодательством Российской Федерации. Допускается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ананимное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обращение граждан для получения социальных услуг отдельных видов.</w:t>
      </w:r>
    </w:p>
    <w:p w:rsidR="00EF61C0" w:rsidRDefault="00EF61C0" w:rsidP="00EF61C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Согласие на социальное обслуживание лиц, не достигших 14 лет, и  лиц, признанных в установленном законом порядке недееспособными, дают их законные представители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ри временном отсутствии законных представителей решение о согласии принимают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органыопеки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попечительства.</w:t>
      </w:r>
    </w:p>
    <w:p w:rsidR="00EF61C0" w:rsidRDefault="00EF61C0" w:rsidP="00EF61C0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Виды социальных услуг, оказываемых учреждением: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1. Социально-бытовые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предоставление площади жилых помещений;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предоставление в пользование мебели;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обеспечение питания;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- обеспечение мягким инвентарем (одежды, обуви, нательного белья и постельных принадлежностей);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уборка жилых помещений;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организация досуга и отдыха, в том числе обеспечение книгами, журналами, газетами, настольными играми;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стирка, глажка, ремонт нательного белья, одежды, постельных принадлежностей;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кормление;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помощь в выполнении санитарно-гигиенических процедур;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предоставление транспорта для поездок;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обеспечение сохранности личных вещей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предоставление возможности для соблюдения личной гигиены;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предоставление гигиенических услуг лицам, не способным по состоянию здоровья самостоятельно выполнять их.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2. Социально-медицинские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приемом лекарств и другое);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проведение оздоровительных мероприятий;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содействие в проведении медико-социальной экспертизы;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организация прохождения диспансеризации;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содействие в получении медицинской помощи.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3. Социально-психологические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социально-психологическое консультирование, в том числе по вопросам внутрисемейных отношений;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психологическая помощь и поддержка;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социально-психологический патронаж;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оказание психологической (экстренной психологической) помощи;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- психологическая диагностика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4. Социально-педагогические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обучение родственников тяжелобольных получателей социальных услуг практическим навыкам общего ухода за ними;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организация помощи родителям или законным представителям детей-инвалидов, воспитываемых дома, в обучении таких детей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навыкамсамообслуживания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общения и контроля, направленных на развитие личности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социально-педагогическая коррекция, включая диагностику и консультирование.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5. Социально-трудовые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оказание помощи в трудоустройстве;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организация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помощив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получении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образования и (или)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профессиидетьми-инвалидами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соответствии с их способностями.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6. Социально-правовые услуги: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оказание помощи в оформлении и восстановлении документов получателей социальных услуг;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оказание помощи в получении юридических услуг.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 xml:space="preserve">7. Услуги в условиях повышения коммуникативного потенциала получателей социальных услуг, имеющих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ограничкния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жизнидеятельности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  <w:u w:val="single"/>
        </w:rPr>
        <w:t>, в том числе детей-инвалидов: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проведение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социально-реабилитационн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мероприятий в сфере социального обслуживания;</w:t>
      </w:r>
    </w:p>
    <w:p w:rsidR="00EF61C0" w:rsidRDefault="00EF61C0" w:rsidP="00EF61C0">
      <w:pPr>
        <w:pStyle w:val="voic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обучение навыкам самообслуживания, поведения в быту и общественных местах</w:t>
      </w:r>
    </w:p>
    <w:p w:rsidR="00AA4AFA" w:rsidRDefault="00AA4AFA"/>
    <w:sectPr w:rsidR="00AA4AFA" w:rsidSect="00AA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61C0"/>
    <w:rsid w:val="002F55D1"/>
    <w:rsid w:val="0046593B"/>
    <w:rsid w:val="00975B65"/>
    <w:rsid w:val="00AA4AFA"/>
    <w:rsid w:val="00C015A1"/>
    <w:rsid w:val="00EF61C0"/>
    <w:rsid w:val="00F7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C0"/>
    <w:rPr>
      <w:b/>
      <w:bCs/>
    </w:rPr>
  </w:style>
  <w:style w:type="paragraph" w:customStyle="1" w:styleId="voice">
    <w:name w:val="voice"/>
    <w:basedOn w:val="a"/>
    <w:rsid w:val="00E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2022-03-18T08:54:00Z</dcterms:created>
  <dcterms:modified xsi:type="dcterms:W3CDTF">2022-03-18T08:55:00Z</dcterms:modified>
</cp:coreProperties>
</file>